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58" w:rsidRDefault="00557358" w:rsidP="00557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F0000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>ELEMENTS OF DANCE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F0000"/>
          <w:sz w:val="40"/>
          <w:szCs w:val="40"/>
        </w:rPr>
      </w:pP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 xml:space="preserve">• </w:t>
      </w:r>
      <w:proofErr w:type="gramStart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>body</w:t>
      </w:r>
      <w:proofErr w:type="gramEnd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 xml:space="preserve">: </w:t>
      </w:r>
      <w:r w:rsidRPr="00557358">
        <w:rPr>
          <w:rFonts w:ascii="Arial" w:hAnsi="Arial" w:cs="Arial"/>
          <w:color w:val="000000"/>
          <w:sz w:val="40"/>
          <w:szCs w:val="40"/>
        </w:rPr>
        <w:t>body actions, body shapes, locomotor movements (e.g., running, galloping, crawling),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 w:rsidRPr="00557358">
        <w:rPr>
          <w:rFonts w:ascii="Arial" w:hAnsi="Arial" w:cs="Arial"/>
          <w:color w:val="000000"/>
          <w:sz w:val="40"/>
          <w:szCs w:val="40"/>
        </w:rPr>
        <w:t>non-locomotor</w:t>
      </w:r>
      <w:proofErr w:type="gramEnd"/>
      <w:r w:rsidRPr="00557358">
        <w:rPr>
          <w:rFonts w:ascii="Arial" w:hAnsi="Arial" w:cs="Arial"/>
          <w:color w:val="000000"/>
          <w:sz w:val="40"/>
          <w:szCs w:val="40"/>
        </w:rPr>
        <w:t xml:space="preserve"> movements (e.g., lifting, pulling, marching, waving arms), body bases (e.g., seat as</w:t>
      </w:r>
    </w:p>
    <w:p w:rsid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 w:rsidRPr="00557358">
        <w:rPr>
          <w:rFonts w:ascii="Arial" w:hAnsi="Arial" w:cs="Arial"/>
          <w:color w:val="000000"/>
          <w:sz w:val="40"/>
          <w:szCs w:val="40"/>
        </w:rPr>
        <w:t>base</w:t>
      </w:r>
      <w:proofErr w:type="gramEnd"/>
      <w:r w:rsidRPr="00557358">
        <w:rPr>
          <w:rFonts w:ascii="Arial" w:hAnsi="Arial" w:cs="Arial"/>
          <w:color w:val="000000"/>
          <w:sz w:val="40"/>
          <w:szCs w:val="40"/>
        </w:rPr>
        <w:t>), use of body zones (e.g., body areas of front and back)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 xml:space="preserve">• </w:t>
      </w:r>
      <w:proofErr w:type="gramStart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>space</w:t>
      </w:r>
      <w:proofErr w:type="gramEnd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 xml:space="preserve">: </w:t>
      </w:r>
      <w:r w:rsidRPr="00557358">
        <w:rPr>
          <w:rFonts w:ascii="Arial" w:hAnsi="Arial" w:cs="Arial"/>
          <w:color w:val="000000"/>
          <w:sz w:val="40"/>
          <w:szCs w:val="40"/>
        </w:rPr>
        <w:t>levels, pathways, directions, size of movement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 xml:space="preserve">• </w:t>
      </w:r>
      <w:proofErr w:type="gramStart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>time</w:t>
      </w:r>
      <w:proofErr w:type="gramEnd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 xml:space="preserve">: </w:t>
      </w:r>
      <w:r w:rsidRPr="00557358">
        <w:rPr>
          <w:rFonts w:ascii="Arial" w:hAnsi="Arial" w:cs="Arial"/>
          <w:color w:val="000000"/>
          <w:sz w:val="40"/>
          <w:szCs w:val="40"/>
        </w:rPr>
        <w:t>freeze, tempo (e.g., slow, sustained, fast)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 xml:space="preserve">• </w:t>
      </w:r>
      <w:proofErr w:type="gramStart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>energy</w:t>
      </w:r>
      <w:proofErr w:type="gramEnd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 xml:space="preserve">: </w:t>
      </w:r>
      <w:r w:rsidRPr="00557358">
        <w:rPr>
          <w:rFonts w:ascii="Arial" w:hAnsi="Arial" w:cs="Arial"/>
          <w:color w:val="000000"/>
          <w:sz w:val="40"/>
          <w:szCs w:val="40"/>
        </w:rPr>
        <w:t>force (e.g., lightness/strength), effort (e.g., pressing, gliding), quality (e.g., smoothly, cautiously,</w:t>
      </w:r>
    </w:p>
    <w:p w:rsid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 w:rsidRPr="00557358">
        <w:rPr>
          <w:rFonts w:ascii="Arial" w:hAnsi="Arial" w:cs="Arial"/>
          <w:color w:val="000000"/>
          <w:sz w:val="40"/>
          <w:szCs w:val="40"/>
        </w:rPr>
        <w:t>erratically</w:t>
      </w:r>
      <w:proofErr w:type="gramEnd"/>
      <w:r w:rsidRPr="00557358">
        <w:rPr>
          <w:rFonts w:ascii="Arial" w:hAnsi="Arial" w:cs="Arial"/>
          <w:color w:val="000000"/>
          <w:sz w:val="40"/>
          <w:szCs w:val="40"/>
        </w:rPr>
        <w:t>, percussively)</w:t>
      </w:r>
    </w:p>
    <w:p w:rsidR="00557358" w:rsidRPr="00557358" w:rsidRDefault="00557358" w:rsidP="0055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3A6C3A" w:rsidRPr="00557358" w:rsidRDefault="00557358" w:rsidP="00557358">
      <w:pPr>
        <w:rPr>
          <w:rFonts w:ascii="Arial" w:hAnsi="Arial" w:cs="Arial"/>
          <w:sz w:val="40"/>
          <w:szCs w:val="40"/>
        </w:rPr>
      </w:pPr>
      <w:r w:rsidRPr="00557358">
        <w:rPr>
          <w:rFonts w:ascii="Arial" w:hAnsi="Arial" w:cs="Arial"/>
          <w:b/>
          <w:bCs/>
          <w:color w:val="9F0000"/>
          <w:sz w:val="40"/>
          <w:szCs w:val="40"/>
        </w:rPr>
        <w:t xml:space="preserve">• </w:t>
      </w:r>
      <w:proofErr w:type="gramStart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>relationship</w:t>
      </w:r>
      <w:proofErr w:type="gramEnd"/>
      <w:r w:rsidRPr="00557358">
        <w:rPr>
          <w:rFonts w:ascii="Arial" w:hAnsi="Arial" w:cs="Arial"/>
          <w:b/>
          <w:bCs/>
          <w:i/>
          <w:iCs/>
          <w:color w:val="9F0000"/>
          <w:sz w:val="40"/>
          <w:szCs w:val="40"/>
        </w:rPr>
        <w:t xml:space="preserve">: </w:t>
      </w:r>
      <w:r w:rsidRPr="00557358">
        <w:rPr>
          <w:rFonts w:ascii="Arial" w:hAnsi="Arial" w:cs="Arial"/>
          <w:color w:val="000000"/>
          <w:sz w:val="40"/>
          <w:szCs w:val="40"/>
        </w:rPr>
        <w:t>(e.g., interconnected shapes)</w:t>
      </w:r>
    </w:p>
    <w:sectPr w:rsidR="003A6C3A" w:rsidRPr="00557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8"/>
    <w:rsid w:val="003A6C3A"/>
    <w:rsid w:val="005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7E80"/>
  <w15:chartTrackingRefBased/>
  <w15:docId w15:val="{80433CB0-97CF-4D9E-836E-DC01DE7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K. Opre</dc:creator>
  <cp:keywords/>
  <dc:description/>
  <cp:lastModifiedBy>Ms K. Opre</cp:lastModifiedBy>
  <cp:revision>1</cp:revision>
  <dcterms:created xsi:type="dcterms:W3CDTF">2019-10-17T03:42:00Z</dcterms:created>
  <dcterms:modified xsi:type="dcterms:W3CDTF">2019-10-17T03:44:00Z</dcterms:modified>
</cp:coreProperties>
</file>